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школьном театре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и задачи деятельности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Цель школьного театра – 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Задачи школьного театра: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помощи обучающимся в самовыражении и самопрезентации;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внеурочной деятельности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досуга школьников в рамках содержательного общения;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продвижение традиционных ценностей, патриотическое воспитание театральными средствами;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Организация деятельности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Школьный театр функционирует в течение всего учебного года, а также в каникулярное время.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Деятельность школьного театра организуется в формах учебных занятий 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Занятия в школьном театре проводятся: репетиции, генеральные репетиции и выступления.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Занятия в школьном театре проводятся по группам или всем составом, а также индивидуально.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Предельная наполняемость групп не более 15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Группы обучающихся могут быть одновозрастными и разновозрастными.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В работе школьного театра, при наличии условий и согласования 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школьного театра определяется соответствующей образовательной программой, реализуемой в театре.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 направленные на достижение запланированных личностных, метапредметных и предметных результатов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образовательных достижений обучающихся в школьном театре производится в портфолио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Руководителем школьного театра назначается педагог дополнительного образования в соответствии с приказом 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 за деятельностью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руководство и контроль за деятельностью школьного театра осуществляет руководитель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Непосредственное руководство школьным театром осуществляет его руководитель.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целях обеспечения деятельности школьного театра его руководитель: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разработке образовательных программ, реализуемых в школьном театре;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расписание занятий школьного театра;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 выступления, спектакли, театральные перфомансы, обеспечивает участие обучающихся в конкурсах, смотрах и культурно-массовых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представляет отчеты о результатах деятельности школьного театра за отчетные периоды.</w:t>
      </w:r>
    </w:p>
    <w:p>
      <w:pPr>
        <w:numPr>
          <w:numId w:val="0"/>
        </w:numPr>
        <w:spacing w:beforeAutospacing="1" w:afterAutospacing="1" w:line="240" w:lineRule="auto"/>
        <w:ind w:left="420" w:leftChars="0" w:right="180" w:rightChars="0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1A4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DNS</dc:creator>
  <dc:description>Подготовлено экспертами Актион-МЦФЭР</dc:description>
  <cp:lastModifiedBy>DNS</cp:lastModifiedBy>
  <dcterms:modified xsi:type="dcterms:W3CDTF">2024-01-07T13:52:38Z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FD555518648145F09C306E2F19578456_13</vt:lpwstr>
  </property>
</Properties>
</file>